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AC" w:rsidRPr="00AA77E6" w:rsidRDefault="001959AC" w:rsidP="001959AC">
      <w:pPr>
        <w:pStyle w:val="a3"/>
        <w:spacing w:before="0" w:beforeAutospacing="0" w:after="0" w:afterAutospacing="0"/>
        <w:jc w:val="center"/>
        <w:rPr>
          <w:b/>
          <w:color w:val="000000" w:themeColor="text1"/>
          <w:spacing w:val="8"/>
          <w:sz w:val="28"/>
          <w:szCs w:val="28"/>
          <w:u w:val="single"/>
        </w:rPr>
      </w:pPr>
      <w:r w:rsidRPr="00AA77E6">
        <w:rPr>
          <w:rFonts w:hint="eastAsia"/>
          <w:b/>
          <w:color w:val="000000" w:themeColor="text1"/>
          <w:spacing w:val="8"/>
          <w:sz w:val="28"/>
          <w:szCs w:val="28"/>
          <w:u w:val="single"/>
        </w:rPr>
        <w:t>下涧槽社区简介</w:t>
      </w:r>
    </w:p>
    <w:p w:rsidR="001959AC" w:rsidRPr="00AA77E6" w:rsidRDefault="001959AC" w:rsidP="001959AC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AA77E6">
        <w:rPr>
          <w:rFonts w:ascii="宋体" w:eastAsia="宋体" w:hAnsi="宋体" w:hint="eastAsia"/>
          <w:color w:val="000000" w:themeColor="text1"/>
          <w:sz w:val="28"/>
          <w:szCs w:val="28"/>
        </w:rPr>
        <w:t>下涧槽社区位于二仙桥北路31号，北邻东华一路和华林社区，南至二仙桥北二路，西至蜀龙路，东邻成华大道和成都理工大学，社区面积约0.72平方公里，现有居民楼房1</w:t>
      </w:r>
      <w:r w:rsidRPr="00AA77E6">
        <w:rPr>
          <w:rFonts w:ascii="宋体" w:eastAsia="宋体" w:hAnsi="宋体" w:hint="eastAsia"/>
          <w:color w:val="000000" w:themeColor="text1"/>
          <w:sz w:val="28"/>
          <w:szCs w:val="28"/>
          <w:lang w:val="en-US"/>
        </w:rPr>
        <w:t>41</w:t>
      </w:r>
      <w:r w:rsidRPr="00AA77E6">
        <w:rPr>
          <w:rFonts w:ascii="宋体" w:eastAsia="宋体" w:hAnsi="宋体" w:hint="eastAsia"/>
          <w:color w:val="000000" w:themeColor="text1"/>
          <w:sz w:val="28"/>
          <w:szCs w:val="28"/>
        </w:rPr>
        <w:t>栋，居民总户数5</w:t>
      </w:r>
      <w:r w:rsidRPr="00AA77E6">
        <w:rPr>
          <w:rFonts w:ascii="宋体" w:eastAsia="宋体" w:hAnsi="宋体" w:hint="eastAsia"/>
          <w:color w:val="000000" w:themeColor="text1"/>
          <w:sz w:val="28"/>
          <w:szCs w:val="28"/>
          <w:lang w:val="en-US"/>
        </w:rPr>
        <w:t>759</w:t>
      </w:r>
      <w:r w:rsidRPr="00AA77E6">
        <w:rPr>
          <w:rFonts w:ascii="宋体" w:eastAsia="宋体" w:hAnsi="宋体" w:hint="eastAsia"/>
          <w:color w:val="000000" w:themeColor="text1"/>
          <w:sz w:val="28"/>
          <w:szCs w:val="28"/>
        </w:rPr>
        <w:t>户，总人数1</w:t>
      </w:r>
      <w:r w:rsidRPr="00AA77E6">
        <w:rPr>
          <w:rFonts w:ascii="宋体" w:eastAsia="宋体" w:hAnsi="宋体" w:hint="eastAsia"/>
          <w:color w:val="000000" w:themeColor="text1"/>
          <w:sz w:val="28"/>
          <w:szCs w:val="28"/>
          <w:lang w:val="en-US"/>
        </w:rPr>
        <w:t>5807</w:t>
      </w:r>
      <w:r w:rsidRPr="00AA77E6">
        <w:rPr>
          <w:rFonts w:ascii="宋体" w:eastAsia="宋体" w:hAnsi="宋体" w:hint="eastAsia"/>
          <w:color w:val="000000" w:themeColor="text1"/>
          <w:sz w:val="28"/>
          <w:szCs w:val="28"/>
        </w:rPr>
        <w:t>人，其中常住人口12</w:t>
      </w:r>
      <w:r w:rsidRPr="00AA77E6">
        <w:rPr>
          <w:rFonts w:ascii="宋体" w:eastAsia="宋体" w:hAnsi="宋体" w:hint="eastAsia"/>
          <w:color w:val="000000" w:themeColor="text1"/>
          <w:sz w:val="28"/>
          <w:szCs w:val="28"/>
          <w:lang w:val="en-US"/>
        </w:rPr>
        <w:t>000</w:t>
      </w:r>
      <w:r w:rsidRPr="00AA77E6">
        <w:rPr>
          <w:rFonts w:ascii="宋体" w:eastAsia="宋体" w:hAnsi="宋体" w:hint="eastAsia"/>
          <w:color w:val="000000" w:themeColor="text1"/>
          <w:sz w:val="28"/>
          <w:szCs w:val="28"/>
        </w:rPr>
        <w:t>余人，流动人口3</w:t>
      </w:r>
      <w:r w:rsidRPr="00AA77E6">
        <w:rPr>
          <w:rFonts w:ascii="宋体" w:eastAsia="宋体" w:hAnsi="宋体" w:hint="eastAsia"/>
          <w:color w:val="000000" w:themeColor="text1"/>
          <w:sz w:val="28"/>
          <w:szCs w:val="28"/>
          <w:lang w:val="en-US"/>
        </w:rPr>
        <w:t>400</w:t>
      </w:r>
      <w:r w:rsidRPr="00AA77E6">
        <w:rPr>
          <w:rFonts w:ascii="宋体" w:eastAsia="宋体" w:hAnsi="宋体" w:hint="eastAsia"/>
          <w:color w:val="000000" w:themeColor="text1"/>
          <w:sz w:val="28"/>
          <w:szCs w:val="28"/>
        </w:rPr>
        <w:t>余人，是一个人口密集的原成都机车车辆厂大型国有企业生活区。</w:t>
      </w:r>
    </w:p>
    <w:p w:rsidR="001959AC" w:rsidRPr="00AA77E6" w:rsidRDefault="001959AC" w:rsidP="001959AC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AA77E6">
        <w:rPr>
          <w:rFonts w:ascii="宋体" w:eastAsia="宋体" w:hAnsi="宋体" w:hint="eastAsia"/>
          <w:color w:val="000000" w:themeColor="text1"/>
          <w:sz w:val="28"/>
          <w:szCs w:val="28"/>
        </w:rPr>
        <w:t>下涧槽社区成立于2006年，现社区办公地址二仙桥北路31号附366号，社区现有600平方米办公场地。社区2017年1月成立党委，下属7个党支部，14个党小组。社区现有两委班子成员9名，社区工作人员7名，共计16名。</w:t>
      </w:r>
    </w:p>
    <w:p w:rsidR="001959AC" w:rsidRPr="00AA77E6" w:rsidRDefault="001959AC" w:rsidP="001959AC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AA77E6">
        <w:rPr>
          <w:rFonts w:ascii="宋体" w:eastAsia="宋体" w:hAnsi="宋体" w:hint="eastAsia"/>
          <w:color w:val="000000" w:themeColor="text1"/>
          <w:sz w:val="28"/>
          <w:szCs w:val="28"/>
        </w:rPr>
        <w:t>社区现有企事业单位6家。其中物业管理公司1个，居民院落经“三供一业”改造部分院落合并后，现有院落</w:t>
      </w:r>
      <w:r w:rsidRPr="00AA77E6">
        <w:rPr>
          <w:rFonts w:ascii="宋体" w:eastAsia="宋体" w:hAnsi="宋体" w:hint="eastAsia"/>
          <w:color w:val="000000" w:themeColor="text1"/>
          <w:sz w:val="28"/>
          <w:szCs w:val="28"/>
          <w:lang w:val="en-US"/>
        </w:rPr>
        <w:t>7</w:t>
      </w:r>
      <w:r w:rsidRPr="00AA77E6">
        <w:rPr>
          <w:rFonts w:ascii="宋体" w:eastAsia="宋体" w:hAnsi="宋体" w:hint="eastAsia"/>
          <w:color w:val="000000" w:themeColor="text1"/>
          <w:sz w:val="28"/>
          <w:szCs w:val="28"/>
        </w:rPr>
        <w:t>个（</w:t>
      </w:r>
      <w:r w:rsidRPr="00AA77E6">
        <w:rPr>
          <w:rFonts w:ascii="宋体" w:eastAsia="宋体" w:hAnsi="宋体" w:hint="eastAsia"/>
          <w:color w:val="000000" w:themeColor="text1"/>
          <w:sz w:val="28"/>
          <w:szCs w:val="28"/>
          <w:lang w:val="en-US"/>
        </w:rPr>
        <w:t>1</w:t>
      </w:r>
      <w:r w:rsidRPr="00AA77E6">
        <w:rPr>
          <w:rFonts w:ascii="宋体" w:eastAsia="宋体" w:hAnsi="宋体" w:hint="eastAsia"/>
          <w:color w:val="000000" w:themeColor="text1"/>
          <w:sz w:val="28"/>
          <w:szCs w:val="28"/>
        </w:rPr>
        <w:t>大</w:t>
      </w:r>
      <w:r w:rsidRPr="00AA77E6">
        <w:rPr>
          <w:rFonts w:ascii="宋体" w:eastAsia="宋体" w:hAnsi="宋体" w:hint="eastAsia"/>
          <w:color w:val="000000" w:themeColor="text1"/>
          <w:sz w:val="28"/>
          <w:szCs w:val="28"/>
          <w:lang w:val="en-US"/>
        </w:rPr>
        <w:t>6</w:t>
      </w:r>
      <w:r w:rsidRPr="00AA77E6">
        <w:rPr>
          <w:rFonts w:ascii="宋体" w:eastAsia="宋体" w:hAnsi="宋体" w:hint="eastAsia"/>
          <w:color w:val="000000" w:themeColor="text1"/>
          <w:sz w:val="28"/>
          <w:szCs w:val="28"/>
        </w:rPr>
        <w:t>小），社区有专职网格1</w:t>
      </w:r>
      <w:r w:rsidRPr="00AA77E6">
        <w:rPr>
          <w:rFonts w:ascii="宋体" w:eastAsia="宋体" w:hAnsi="宋体" w:hint="eastAsia"/>
          <w:color w:val="000000" w:themeColor="text1"/>
          <w:sz w:val="28"/>
          <w:szCs w:val="28"/>
          <w:lang w:val="en-US"/>
        </w:rPr>
        <w:t>3</w:t>
      </w:r>
      <w:r w:rsidRPr="00AA77E6">
        <w:rPr>
          <w:rFonts w:ascii="宋体" w:eastAsia="宋体" w:hAnsi="宋体" w:hint="eastAsia"/>
          <w:color w:val="000000" w:themeColor="text1"/>
          <w:sz w:val="28"/>
          <w:szCs w:val="28"/>
        </w:rPr>
        <w:t>个、专属网格4个，居民小组1</w:t>
      </w:r>
      <w:r w:rsidRPr="00AA77E6">
        <w:rPr>
          <w:rFonts w:ascii="宋体" w:eastAsia="宋体" w:hAnsi="宋体" w:hint="eastAsia"/>
          <w:color w:val="000000" w:themeColor="text1"/>
          <w:sz w:val="28"/>
          <w:szCs w:val="28"/>
          <w:lang w:val="en-US"/>
        </w:rPr>
        <w:t>5</w:t>
      </w:r>
      <w:r w:rsidRPr="00AA77E6">
        <w:rPr>
          <w:rFonts w:ascii="宋体" w:eastAsia="宋体" w:hAnsi="宋体" w:hint="eastAsia"/>
          <w:color w:val="000000" w:themeColor="text1"/>
          <w:sz w:val="28"/>
          <w:szCs w:val="28"/>
        </w:rPr>
        <w:t>个。</w:t>
      </w:r>
    </w:p>
    <w:p w:rsidR="00825F12" w:rsidRDefault="00825F12"/>
    <w:sectPr w:rsidR="00825F12" w:rsidSect="00FD4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59AC"/>
    <w:rsid w:val="001959AC"/>
    <w:rsid w:val="00244808"/>
    <w:rsid w:val="002A33A0"/>
    <w:rsid w:val="00825F12"/>
    <w:rsid w:val="00C1414C"/>
    <w:rsid w:val="00FD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AC"/>
    <w:pPr>
      <w:widowControl w:val="0"/>
    </w:pPr>
    <w:rPr>
      <w:rFonts w:ascii="Times New Roman" w:hAnsi="Times New Roman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|2"/>
    <w:basedOn w:val="a"/>
    <w:link w:val="Bodytext20"/>
    <w:qFormat/>
    <w:rsid w:val="00825F12"/>
    <w:pPr>
      <w:shd w:val="clear" w:color="auto" w:fill="FFFFFF"/>
      <w:spacing w:line="315" w:lineRule="exact"/>
      <w:jc w:val="distribute"/>
    </w:pPr>
    <w:rPr>
      <w:rFonts w:ascii="PMingLiU" w:eastAsia="PMingLiU" w:hAnsi="PMingLiU" w:cs="PMingLiU"/>
      <w:spacing w:val="30"/>
      <w:kern w:val="2"/>
      <w:sz w:val="21"/>
      <w:szCs w:val="22"/>
      <w:lang w:val="en-US" w:bidi="ar-SA"/>
    </w:rPr>
  </w:style>
  <w:style w:type="character" w:customStyle="1" w:styleId="Bodytext20">
    <w:name w:val="Body text|2_"/>
    <w:basedOn w:val="a0"/>
    <w:link w:val="Bodytext2"/>
    <w:rsid w:val="00825F12"/>
    <w:rPr>
      <w:rFonts w:ascii="PMingLiU" w:eastAsia="PMingLiU" w:hAnsi="PMingLiU" w:cs="PMingLiU"/>
      <w:color w:val="000000"/>
      <w:spacing w:val="30"/>
      <w:shd w:val="clear" w:color="auto" w:fill="FFFFFF"/>
    </w:rPr>
  </w:style>
  <w:style w:type="character" w:customStyle="1" w:styleId="Bodytext4CourierNew2">
    <w:name w:val="Body text|4 + Courier New2"/>
    <w:basedOn w:val="a0"/>
    <w:semiHidden/>
    <w:unhideWhenUsed/>
    <w:qFormat/>
    <w:rsid w:val="00825F12"/>
    <w:rPr>
      <w:rFonts w:ascii="Courier New" w:eastAsia="Courier New" w:hAnsi="Courier New" w:cs="Courier New"/>
      <w:color w:val="000000"/>
      <w:spacing w:val="20"/>
      <w:w w:val="100"/>
      <w:position w:val="0"/>
      <w:sz w:val="19"/>
      <w:szCs w:val="19"/>
      <w:u w:val="none"/>
      <w:lang w:val="zh-CN" w:eastAsia="zh-CN" w:bidi="zh-CN"/>
    </w:rPr>
  </w:style>
  <w:style w:type="paragraph" w:styleId="a3">
    <w:name w:val="Normal (Web)"/>
    <w:basedOn w:val="a"/>
    <w:uiPriority w:val="99"/>
    <w:rsid w:val="001959AC"/>
    <w:pPr>
      <w:widowControl/>
      <w:spacing w:before="100" w:beforeAutospacing="1" w:after="100" w:afterAutospacing="1"/>
    </w:pPr>
    <w:rPr>
      <w:rFonts w:ascii="宋体" w:eastAsia="宋体" w:hAnsi="宋体" w:cs="宋体"/>
      <w:color w:val="auto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2020-07-31T06:32:00Z</dcterms:created>
  <dcterms:modified xsi:type="dcterms:W3CDTF">2020-07-31T06:33:00Z</dcterms:modified>
</cp:coreProperties>
</file>